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FBB73" w14:textId="77777777" w:rsidR="00B90890" w:rsidRDefault="00B90890" w:rsidP="00B90890">
      <w:pPr>
        <w:spacing w:line="480" w:lineRule="auto"/>
        <w:contextualSpacing/>
        <w:rPr>
          <w:rFonts w:ascii="Times New Roman" w:hAnsi="Times New Roman" w:cs="Times New Roman"/>
          <w:sz w:val="24"/>
        </w:rPr>
      </w:pPr>
      <w:r>
        <w:rPr>
          <w:rFonts w:ascii="Times New Roman" w:hAnsi="Times New Roman" w:cs="Times New Roman"/>
          <w:sz w:val="24"/>
        </w:rPr>
        <w:t>Student’s Name</w:t>
      </w:r>
    </w:p>
    <w:p w14:paraId="311716AD" w14:textId="77777777" w:rsidR="00B90890" w:rsidRDefault="00B90890" w:rsidP="00B90890">
      <w:pPr>
        <w:spacing w:line="480" w:lineRule="auto"/>
        <w:contextualSpacing/>
        <w:rPr>
          <w:rFonts w:ascii="Times New Roman" w:hAnsi="Times New Roman" w:cs="Times New Roman"/>
          <w:sz w:val="24"/>
        </w:rPr>
      </w:pPr>
      <w:r>
        <w:rPr>
          <w:rFonts w:ascii="Times New Roman" w:hAnsi="Times New Roman" w:cs="Times New Roman"/>
          <w:sz w:val="24"/>
        </w:rPr>
        <w:t>Professor’s Name</w:t>
      </w:r>
    </w:p>
    <w:p w14:paraId="5DCDB3E7" w14:textId="77777777" w:rsidR="00B90890" w:rsidRDefault="00B90890" w:rsidP="00B90890">
      <w:pPr>
        <w:spacing w:line="480" w:lineRule="auto"/>
        <w:contextualSpacing/>
        <w:rPr>
          <w:rFonts w:ascii="Times New Roman" w:hAnsi="Times New Roman" w:cs="Times New Roman"/>
          <w:sz w:val="24"/>
        </w:rPr>
      </w:pPr>
      <w:r>
        <w:rPr>
          <w:rFonts w:ascii="Times New Roman" w:hAnsi="Times New Roman" w:cs="Times New Roman"/>
          <w:sz w:val="24"/>
        </w:rPr>
        <w:t>Course</w:t>
      </w:r>
    </w:p>
    <w:p w14:paraId="377B8294" w14:textId="77777777" w:rsidR="00B90890" w:rsidRDefault="00B90890" w:rsidP="00B90890">
      <w:pPr>
        <w:spacing w:line="480" w:lineRule="auto"/>
        <w:contextualSpacing/>
        <w:rPr>
          <w:rFonts w:ascii="Times New Roman" w:hAnsi="Times New Roman" w:cs="Times New Roman"/>
          <w:sz w:val="24"/>
        </w:rPr>
      </w:pPr>
      <w:r>
        <w:rPr>
          <w:rFonts w:ascii="Times New Roman" w:hAnsi="Times New Roman" w:cs="Times New Roman"/>
          <w:sz w:val="24"/>
        </w:rPr>
        <w:t>Date</w:t>
      </w:r>
    </w:p>
    <w:p w14:paraId="184D438E" w14:textId="77777777" w:rsidR="00B90890" w:rsidRDefault="00B90890" w:rsidP="00B90890">
      <w:pPr>
        <w:spacing w:line="480" w:lineRule="auto"/>
        <w:contextualSpacing/>
        <w:jc w:val="center"/>
        <w:rPr>
          <w:rFonts w:ascii="Times New Roman" w:hAnsi="Times New Roman" w:cs="Times New Roman"/>
          <w:sz w:val="24"/>
        </w:rPr>
      </w:pPr>
      <w:r>
        <w:rPr>
          <w:rFonts w:ascii="Times New Roman" w:hAnsi="Times New Roman" w:cs="Times New Roman"/>
          <w:sz w:val="24"/>
        </w:rPr>
        <w:t>Midterm Assignment</w:t>
      </w:r>
    </w:p>
    <w:p w14:paraId="6725659E" w14:textId="77777777" w:rsidR="004B4EC2" w:rsidRPr="004B4EC2" w:rsidRDefault="00F64296" w:rsidP="004B4EC2">
      <w:pPr>
        <w:spacing w:line="480" w:lineRule="auto"/>
        <w:contextualSpacing/>
        <w:rPr>
          <w:rFonts w:ascii="Times New Roman" w:hAnsi="Times New Roman" w:cs="Times New Roman"/>
          <w:b/>
          <w:sz w:val="24"/>
        </w:rPr>
      </w:pPr>
      <w:r>
        <w:rPr>
          <w:rFonts w:ascii="Times New Roman" w:hAnsi="Times New Roman" w:cs="Times New Roman"/>
          <w:b/>
          <w:sz w:val="24"/>
        </w:rPr>
        <w:t xml:space="preserve">Response 1: Ideas for this Semester’s Mid-Term Examination </w:t>
      </w:r>
    </w:p>
    <w:p w14:paraId="20B83FBC" w14:textId="79F0B343" w:rsidR="00B90890" w:rsidRDefault="00F64296" w:rsidP="004B4EC2">
      <w:pPr>
        <w:spacing w:line="480" w:lineRule="auto"/>
        <w:contextualSpacing/>
        <w:rPr>
          <w:rFonts w:ascii="Times New Roman" w:hAnsi="Times New Roman" w:cs="Times New Roman"/>
          <w:sz w:val="24"/>
        </w:rPr>
      </w:pPr>
      <w:r>
        <w:rPr>
          <w:rFonts w:ascii="Times New Roman" w:hAnsi="Times New Roman" w:cs="Times New Roman"/>
          <w:sz w:val="24"/>
        </w:rPr>
        <w:t xml:space="preserve">This semester’s examination </w:t>
      </w:r>
      <w:r w:rsidR="00CA4E40">
        <w:rPr>
          <w:rFonts w:ascii="Times New Roman" w:hAnsi="Times New Roman" w:cs="Times New Roman"/>
          <w:sz w:val="24"/>
        </w:rPr>
        <w:t>is about the</w:t>
      </w:r>
      <w:r>
        <w:rPr>
          <w:rFonts w:ascii="Times New Roman" w:hAnsi="Times New Roman" w:cs="Times New Roman"/>
          <w:sz w:val="24"/>
        </w:rPr>
        <w:t xml:space="preserve"> </w:t>
      </w:r>
      <w:r w:rsidRPr="00B90890">
        <w:rPr>
          <w:rFonts w:ascii="Times New Roman" w:hAnsi="Times New Roman" w:cs="Times New Roman"/>
          <w:sz w:val="24"/>
        </w:rPr>
        <w:t>“</w:t>
      </w:r>
      <w:r w:rsidR="00B90890" w:rsidRPr="00B90890">
        <w:rPr>
          <w:rFonts w:ascii="Times New Roman" w:hAnsi="Times New Roman" w:cs="Times New Roman"/>
          <w:sz w:val="24"/>
        </w:rPr>
        <w:t>Black Lives Matter" movement in the United States</w:t>
      </w:r>
      <w:r>
        <w:rPr>
          <w:rFonts w:ascii="Times New Roman" w:hAnsi="Times New Roman" w:cs="Times New Roman"/>
          <w:sz w:val="24"/>
        </w:rPr>
        <w:t xml:space="preserve"> of America and how it has </w:t>
      </w:r>
      <w:r w:rsidR="00B90890">
        <w:rPr>
          <w:rFonts w:ascii="Times New Roman" w:hAnsi="Times New Roman" w:cs="Times New Roman"/>
          <w:sz w:val="24"/>
        </w:rPr>
        <w:t xml:space="preserve">sensitized </w:t>
      </w:r>
      <w:r w:rsidR="00B90890" w:rsidRPr="00B90890">
        <w:rPr>
          <w:rFonts w:ascii="Times New Roman" w:hAnsi="Times New Roman" w:cs="Times New Roman"/>
          <w:sz w:val="24"/>
        </w:rPr>
        <w:t>African Americans to figh</w:t>
      </w:r>
      <w:r>
        <w:rPr>
          <w:rFonts w:ascii="Times New Roman" w:hAnsi="Times New Roman" w:cs="Times New Roman"/>
          <w:sz w:val="24"/>
        </w:rPr>
        <w:t>t for their rights</w:t>
      </w:r>
      <w:r w:rsidR="00B90890" w:rsidRPr="00B90890">
        <w:rPr>
          <w:rFonts w:ascii="Times New Roman" w:hAnsi="Times New Roman" w:cs="Times New Roman"/>
          <w:sz w:val="24"/>
        </w:rPr>
        <w:t xml:space="preserve">. </w:t>
      </w:r>
      <w:r>
        <w:rPr>
          <w:rFonts w:ascii="Times New Roman" w:hAnsi="Times New Roman" w:cs="Times New Roman"/>
          <w:sz w:val="24"/>
        </w:rPr>
        <w:t xml:space="preserve">Questions </w:t>
      </w:r>
      <w:r w:rsidR="00CA4E40">
        <w:rPr>
          <w:rFonts w:ascii="Times New Roman" w:hAnsi="Times New Roman" w:cs="Times New Roman"/>
          <w:sz w:val="24"/>
        </w:rPr>
        <w:t xml:space="preserve"> </w:t>
      </w:r>
      <w:r>
        <w:rPr>
          <w:rFonts w:ascii="Times New Roman" w:hAnsi="Times New Roman" w:cs="Times New Roman"/>
          <w:sz w:val="24"/>
        </w:rPr>
        <w:t xml:space="preserve"> comprise</w:t>
      </w:r>
      <w:r w:rsidR="00CA4E40">
        <w:rPr>
          <w:rFonts w:ascii="Times New Roman" w:hAnsi="Times New Roman" w:cs="Times New Roman"/>
          <w:sz w:val="24"/>
        </w:rPr>
        <w:t xml:space="preserve"> </w:t>
      </w:r>
      <w:r w:rsidR="005B65D0">
        <w:rPr>
          <w:rFonts w:ascii="Times New Roman" w:hAnsi="Times New Roman" w:cs="Times New Roman"/>
          <w:sz w:val="24"/>
        </w:rPr>
        <w:t xml:space="preserve">of </w:t>
      </w:r>
      <w:r w:rsidR="005B65D0" w:rsidRPr="00B90890">
        <w:rPr>
          <w:rFonts w:ascii="Times New Roman" w:hAnsi="Times New Roman" w:cs="Times New Roman"/>
          <w:sz w:val="24"/>
        </w:rPr>
        <w:t>awareness</w:t>
      </w:r>
      <w:r w:rsidR="00B90890" w:rsidRPr="00B90890">
        <w:rPr>
          <w:rFonts w:ascii="Times New Roman" w:hAnsi="Times New Roman" w:cs="Times New Roman"/>
          <w:sz w:val="24"/>
        </w:rPr>
        <w:t xml:space="preserve"> of the injustices</w:t>
      </w:r>
      <w:r>
        <w:rPr>
          <w:rFonts w:ascii="Times New Roman" w:hAnsi="Times New Roman" w:cs="Times New Roman"/>
          <w:sz w:val="24"/>
        </w:rPr>
        <w:t xml:space="preserve"> that African Americans endure</w:t>
      </w:r>
      <w:r w:rsidR="00B90890" w:rsidRPr="00B90890">
        <w:rPr>
          <w:rFonts w:ascii="Times New Roman" w:hAnsi="Times New Roman" w:cs="Times New Roman"/>
          <w:sz w:val="24"/>
        </w:rPr>
        <w:t xml:space="preserve">. </w:t>
      </w:r>
      <w:r>
        <w:rPr>
          <w:rFonts w:ascii="Times New Roman" w:hAnsi="Times New Roman" w:cs="Times New Roman"/>
          <w:sz w:val="24"/>
        </w:rPr>
        <w:t xml:space="preserve">Additionally, </w:t>
      </w:r>
      <w:r w:rsidR="00CA4E40">
        <w:rPr>
          <w:rFonts w:ascii="Times New Roman" w:hAnsi="Times New Roman" w:cs="Times New Roman"/>
          <w:sz w:val="24"/>
        </w:rPr>
        <w:t xml:space="preserve">they help one to have thoughts </w:t>
      </w:r>
      <w:r w:rsidR="005B65D0">
        <w:rPr>
          <w:rFonts w:ascii="Times New Roman" w:hAnsi="Times New Roman" w:cs="Times New Roman"/>
          <w:sz w:val="24"/>
        </w:rPr>
        <w:t>on why</w:t>
      </w:r>
      <w:r>
        <w:rPr>
          <w:rFonts w:ascii="Times New Roman" w:hAnsi="Times New Roman" w:cs="Times New Roman"/>
          <w:sz w:val="24"/>
        </w:rPr>
        <w:t xml:space="preserve"> Africans</w:t>
      </w:r>
      <w:r w:rsidR="00B90890" w:rsidRPr="00B90890">
        <w:rPr>
          <w:rFonts w:ascii="Times New Roman" w:hAnsi="Times New Roman" w:cs="Times New Roman"/>
          <w:sz w:val="24"/>
        </w:rPr>
        <w:t xml:space="preserve"> </w:t>
      </w:r>
      <w:r w:rsidR="00CA4E40">
        <w:rPr>
          <w:rFonts w:ascii="Times New Roman" w:hAnsi="Times New Roman" w:cs="Times New Roman"/>
          <w:sz w:val="24"/>
        </w:rPr>
        <w:t>may</w:t>
      </w:r>
      <w:r w:rsidR="00B90890" w:rsidRPr="00B90890">
        <w:rPr>
          <w:rFonts w:ascii="Times New Roman" w:hAnsi="Times New Roman" w:cs="Times New Roman"/>
          <w:sz w:val="24"/>
        </w:rPr>
        <w:t xml:space="preserve"> unite to rede</w:t>
      </w:r>
      <w:r>
        <w:rPr>
          <w:rFonts w:ascii="Times New Roman" w:hAnsi="Times New Roman" w:cs="Times New Roman"/>
          <w:sz w:val="24"/>
        </w:rPr>
        <w:t>em the African American people</w:t>
      </w:r>
      <w:r w:rsidR="00B90890" w:rsidRPr="00B90890">
        <w:rPr>
          <w:rFonts w:ascii="Times New Roman" w:hAnsi="Times New Roman" w:cs="Times New Roman"/>
          <w:sz w:val="24"/>
        </w:rPr>
        <w:t xml:space="preserve">. </w:t>
      </w:r>
    </w:p>
    <w:p w14:paraId="5771C0E6" w14:textId="77777777" w:rsidR="00F64296" w:rsidRDefault="00F64296" w:rsidP="00F64296">
      <w:pPr>
        <w:spacing w:line="480" w:lineRule="auto"/>
        <w:contextualSpacing/>
        <w:rPr>
          <w:rFonts w:ascii="Times New Roman" w:hAnsi="Times New Roman" w:cs="Times New Roman"/>
          <w:b/>
          <w:sz w:val="24"/>
        </w:rPr>
      </w:pPr>
      <w:r>
        <w:rPr>
          <w:rFonts w:ascii="Times New Roman" w:hAnsi="Times New Roman" w:cs="Times New Roman"/>
          <w:b/>
          <w:sz w:val="24"/>
        </w:rPr>
        <w:t>Response 2: Suggestions of Learning Materials</w:t>
      </w:r>
    </w:p>
    <w:p w14:paraId="42021AD6" w14:textId="77777777" w:rsidR="00F64296" w:rsidRDefault="00F64296" w:rsidP="00F64296">
      <w:pPr>
        <w:spacing w:line="480" w:lineRule="auto"/>
        <w:contextualSpacing/>
        <w:rPr>
          <w:rFonts w:ascii="Times New Roman" w:hAnsi="Times New Roman" w:cs="Times New Roman"/>
          <w:sz w:val="24"/>
        </w:rPr>
      </w:pPr>
      <w:r>
        <w:rPr>
          <w:rFonts w:ascii="Times New Roman" w:hAnsi="Times New Roman" w:cs="Times New Roman"/>
          <w:sz w:val="24"/>
        </w:rPr>
        <w:t>I suggest that there should be video tutorials on the coursework. I also believe that peer-reviewed journals would help to enhance the understanding of the coursework. Additionally, students may create discussion posts on the course instructions. Finally, there may be online books that could be accessed online that discuss the course module</w:t>
      </w:r>
    </w:p>
    <w:p w14:paraId="65CC5111" w14:textId="77777777" w:rsidR="004B4EC2" w:rsidRPr="004B4EC2" w:rsidRDefault="00060D58" w:rsidP="004B4EC2">
      <w:pPr>
        <w:spacing w:line="480" w:lineRule="auto"/>
        <w:contextualSpacing/>
        <w:rPr>
          <w:rFonts w:ascii="Times New Roman" w:hAnsi="Times New Roman" w:cs="Times New Roman"/>
          <w:b/>
          <w:sz w:val="24"/>
        </w:rPr>
      </w:pPr>
      <w:r w:rsidRPr="00060D58">
        <w:rPr>
          <w:rFonts w:ascii="Times New Roman" w:hAnsi="Times New Roman" w:cs="Times New Roman"/>
          <w:b/>
          <w:sz w:val="24"/>
        </w:rPr>
        <w:t>What does it mean to be a black man or a black woman in America today?</w:t>
      </w:r>
    </w:p>
    <w:p w14:paraId="6A4EE465" w14:textId="77777777" w:rsidR="00F64296" w:rsidRDefault="00B90890" w:rsidP="004B4EC2">
      <w:pPr>
        <w:spacing w:line="480" w:lineRule="auto"/>
        <w:contextualSpacing/>
        <w:rPr>
          <w:rFonts w:ascii="Times New Roman" w:hAnsi="Times New Roman" w:cs="Times New Roman"/>
          <w:sz w:val="24"/>
        </w:rPr>
      </w:pPr>
      <w:r w:rsidRPr="00B90890">
        <w:rPr>
          <w:rFonts w:ascii="Times New Roman" w:hAnsi="Times New Roman" w:cs="Times New Roman"/>
          <w:sz w:val="24"/>
        </w:rPr>
        <w:t xml:space="preserve">Today, I am forced to devise means of survival as a Black individual in my country. I live in fear that I will be part of the statistics of community members who have died for flimsy reasons. Additionally, I am afraid that I will help the white community to wipe out the Black ethnicity, as previously demonstrated in the Second World War II (00:07:17). According to Carmichael, the Black community risks being extinct because of the white man's racism found in the Constitution (00:02:55). Nevertheless, I should be aware that I play a role in averting the injustices that </w:t>
      </w:r>
      <w:r w:rsidRPr="00B90890">
        <w:rPr>
          <w:rFonts w:ascii="Times New Roman" w:hAnsi="Times New Roman" w:cs="Times New Roman"/>
          <w:sz w:val="24"/>
        </w:rPr>
        <w:lastRenderedPageBreak/>
        <w:t xml:space="preserve">African Americans experience in the United States today. Thus, my self-awareness has heightened as an African American today. </w:t>
      </w:r>
    </w:p>
    <w:p w14:paraId="6F9CF41E" w14:textId="77777777" w:rsidR="004B4EC2" w:rsidRPr="00F64296" w:rsidRDefault="00060D58" w:rsidP="004B4EC2">
      <w:pPr>
        <w:spacing w:line="480" w:lineRule="auto"/>
        <w:contextualSpacing/>
        <w:rPr>
          <w:rFonts w:ascii="Times New Roman" w:hAnsi="Times New Roman" w:cs="Times New Roman"/>
          <w:sz w:val="24"/>
        </w:rPr>
      </w:pPr>
      <w:r w:rsidRPr="00060D58">
        <w:rPr>
          <w:rFonts w:ascii="Times New Roman" w:hAnsi="Times New Roman" w:cs="Times New Roman"/>
          <w:b/>
          <w:sz w:val="24"/>
        </w:rPr>
        <w:t>What is your understanding of self-identity?</w:t>
      </w:r>
    </w:p>
    <w:p w14:paraId="734E25A5" w14:textId="77777777" w:rsidR="004B4EC2" w:rsidRDefault="00B90890" w:rsidP="004B4EC2">
      <w:pPr>
        <w:spacing w:line="480" w:lineRule="auto"/>
        <w:contextualSpacing/>
        <w:rPr>
          <w:rFonts w:ascii="Times New Roman" w:hAnsi="Times New Roman" w:cs="Times New Roman"/>
          <w:sz w:val="24"/>
        </w:rPr>
      </w:pPr>
      <w:r w:rsidRPr="00B90890">
        <w:rPr>
          <w:rFonts w:ascii="Times New Roman" w:hAnsi="Times New Roman" w:cs="Times New Roman"/>
          <w:sz w:val="24"/>
        </w:rPr>
        <w:t xml:space="preserve">Moreover, I know that I should not consider my fellow African Americans as my enemy, as the white man has conditioned us to do. I am also aware of my ancestors' historical and cultural background as warriors who accomplished mighty feats (00:09:35). I should not be afraid of fighting for the better treatment of African Americans. Thus, my knowledge of my cultural history has increased my self-motivation to advocate for </w:t>
      </w:r>
      <w:r w:rsidR="004B4EC2">
        <w:rPr>
          <w:rFonts w:ascii="Times New Roman" w:hAnsi="Times New Roman" w:cs="Times New Roman"/>
          <w:sz w:val="24"/>
        </w:rPr>
        <w:t>African Americans' rights today.</w:t>
      </w:r>
    </w:p>
    <w:p w14:paraId="180729CC" w14:textId="77777777" w:rsidR="00F64296" w:rsidRPr="00F64296" w:rsidRDefault="00F64296" w:rsidP="00F64296">
      <w:pPr>
        <w:spacing w:line="480" w:lineRule="auto"/>
        <w:contextualSpacing/>
        <w:rPr>
          <w:rFonts w:ascii="Times New Roman" w:hAnsi="Times New Roman" w:cs="Times New Roman"/>
          <w:sz w:val="24"/>
        </w:rPr>
      </w:pPr>
      <w:r>
        <w:rPr>
          <w:rFonts w:ascii="Times New Roman" w:hAnsi="Times New Roman" w:cs="Times New Roman"/>
          <w:sz w:val="24"/>
        </w:rPr>
        <w:t xml:space="preserve">. </w:t>
      </w:r>
    </w:p>
    <w:p w14:paraId="65DB3E84" w14:textId="77777777" w:rsidR="00B90890" w:rsidRDefault="00B90890" w:rsidP="00B90890">
      <w:pPr>
        <w:spacing w:line="480" w:lineRule="auto"/>
        <w:ind w:firstLine="720"/>
        <w:contextualSpacing/>
        <w:rPr>
          <w:rFonts w:ascii="Times New Roman" w:hAnsi="Times New Roman" w:cs="Times New Roman"/>
          <w:sz w:val="24"/>
        </w:rPr>
      </w:pPr>
    </w:p>
    <w:p w14:paraId="26FA2BC4" w14:textId="77777777" w:rsidR="00B90890" w:rsidRDefault="00B90890" w:rsidP="00B90890">
      <w:pPr>
        <w:spacing w:line="480" w:lineRule="auto"/>
        <w:ind w:firstLine="720"/>
        <w:contextualSpacing/>
        <w:rPr>
          <w:rFonts w:ascii="Times New Roman" w:hAnsi="Times New Roman" w:cs="Times New Roman"/>
          <w:sz w:val="24"/>
        </w:rPr>
      </w:pPr>
    </w:p>
    <w:p w14:paraId="666DC190" w14:textId="77777777" w:rsidR="00B90890" w:rsidRDefault="00B90890" w:rsidP="00B90890">
      <w:pPr>
        <w:spacing w:line="480" w:lineRule="auto"/>
        <w:ind w:firstLine="720"/>
        <w:contextualSpacing/>
        <w:rPr>
          <w:rFonts w:ascii="Times New Roman" w:hAnsi="Times New Roman" w:cs="Times New Roman"/>
          <w:sz w:val="24"/>
        </w:rPr>
      </w:pPr>
    </w:p>
    <w:p w14:paraId="1BA79678" w14:textId="77777777" w:rsidR="00B90890" w:rsidRDefault="00B90890" w:rsidP="00B90890">
      <w:pPr>
        <w:spacing w:line="480" w:lineRule="auto"/>
        <w:ind w:firstLine="720"/>
        <w:contextualSpacing/>
        <w:rPr>
          <w:rFonts w:ascii="Times New Roman" w:hAnsi="Times New Roman" w:cs="Times New Roman"/>
          <w:sz w:val="24"/>
        </w:rPr>
      </w:pPr>
    </w:p>
    <w:p w14:paraId="07443551" w14:textId="77777777" w:rsidR="00B90890" w:rsidRDefault="00B90890" w:rsidP="00B90890">
      <w:pPr>
        <w:spacing w:line="480" w:lineRule="auto"/>
        <w:ind w:firstLine="720"/>
        <w:contextualSpacing/>
        <w:rPr>
          <w:rFonts w:ascii="Times New Roman" w:hAnsi="Times New Roman" w:cs="Times New Roman"/>
          <w:sz w:val="24"/>
        </w:rPr>
      </w:pPr>
    </w:p>
    <w:p w14:paraId="5EBE0EFC" w14:textId="77777777" w:rsidR="00B90890" w:rsidRDefault="00B90890" w:rsidP="00B90890">
      <w:pPr>
        <w:spacing w:line="480" w:lineRule="auto"/>
        <w:ind w:firstLine="720"/>
        <w:contextualSpacing/>
        <w:rPr>
          <w:rFonts w:ascii="Times New Roman" w:hAnsi="Times New Roman" w:cs="Times New Roman"/>
          <w:sz w:val="24"/>
        </w:rPr>
      </w:pPr>
    </w:p>
    <w:p w14:paraId="3C51B9FB" w14:textId="77777777" w:rsidR="00B90890" w:rsidRDefault="00B90890" w:rsidP="00B90890">
      <w:pPr>
        <w:spacing w:line="480" w:lineRule="auto"/>
        <w:ind w:firstLine="720"/>
        <w:contextualSpacing/>
        <w:rPr>
          <w:rFonts w:ascii="Times New Roman" w:hAnsi="Times New Roman" w:cs="Times New Roman"/>
          <w:sz w:val="24"/>
        </w:rPr>
      </w:pPr>
    </w:p>
    <w:p w14:paraId="2658A342" w14:textId="77777777" w:rsidR="00B90890" w:rsidRDefault="00B90890" w:rsidP="00B90890">
      <w:pPr>
        <w:spacing w:line="480" w:lineRule="auto"/>
        <w:ind w:firstLine="720"/>
        <w:contextualSpacing/>
        <w:rPr>
          <w:rFonts w:ascii="Times New Roman" w:hAnsi="Times New Roman" w:cs="Times New Roman"/>
          <w:sz w:val="24"/>
        </w:rPr>
      </w:pPr>
    </w:p>
    <w:p w14:paraId="317BE2FC" w14:textId="77777777" w:rsidR="00B90890" w:rsidRDefault="00B90890" w:rsidP="00B90890">
      <w:pPr>
        <w:spacing w:line="480" w:lineRule="auto"/>
        <w:ind w:firstLine="720"/>
        <w:contextualSpacing/>
        <w:rPr>
          <w:rFonts w:ascii="Times New Roman" w:hAnsi="Times New Roman" w:cs="Times New Roman"/>
          <w:sz w:val="24"/>
        </w:rPr>
      </w:pPr>
    </w:p>
    <w:p w14:paraId="78BFA660" w14:textId="77777777" w:rsidR="00B90890" w:rsidRDefault="00B90890" w:rsidP="00B90890">
      <w:pPr>
        <w:spacing w:line="480" w:lineRule="auto"/>
        <w:ind w:firstLine="720"/>
        <w:contextualSpacing/>
        <w:rPr>
          <w:rFonts w:ascii="Times New Roman" w:hAnsi="Times New Roman" w:cs="Times New Roman"/>
          <w:sz w:val="24"/>
        </w:rPr>
      </w:pPr>
    </w:p>
    <w:p w14:paraId="6B5E9FFE" w14:textId="77777777" w:rsidR="00B90890" w:rsidRDefault="00B90890" w:rsidP="00B90890">
      <w:pPr>
        <w:spacing w:line="480" w:lineRule="auto"/>
        <w:ind w:firstLine="720"/>
        <w:contextualSpacing/>
        <w:rPr>
          <w:rFonts w:ascii="Times New Roman" w:hAnsi="Times New Roman" w:cs="Times New Roman"/>
          <w:sz w:val="24"/>
        </w:rPr>
      </w:pPr>
    </w:p>
    <w:p w14:paraId="282CBB80" w14:textId="77777777" w:rsidR="00B90890" w:rsidRDefault="00B90890" w:rsidP="00B90890">
      <w:pPr>
        <w:spacing w:line="480" w:lineRule="auto"/>
        <w:ind w:firstLine="720"/>
        <w:contextualSpacing/>
        <w:rPr>
          <w:rFonts w:ascii="Times New Roman" w:hAnsi="Times New Roman" w:cs="Times New Roman"/>
          <w:sz w:val="24"/>
        </w:rPr>
      </w:pPr>
    </w:p>
    <w:p w14:paraId="5721EA73" w14:textId="77777777" w:rsidR="00B90890" w:rsidRPr="00B90890" w:rsidRDefault="00B90890" w:rsidP="00B90890">
      <w:pPr>
        <w:shd w:val="clear" w:color="auto" w:fill="FFFFFF"/>
        <w:spacing w:after="0" w:line="480" w:lineRule="auto"/>
        <w:jc w:val="center"/>
        <w:rPr>
          <w:rFonts w:ascii="Times New Roman" w:eastAsia="Times New Roman" w:hAnsi="Times New Roman" w:cs="Times New Roman"/>
          <w:color w:val="000000"/>
          <w:sz w:val="24"/>
          <w:szCs w:val="24"/>
        </w:rPr>
      </w:pPr>
      <w:r w:rsidRPr="00B90890">
        <w:rPr>
          <w:rFonts w:ascii="Times New Roman" w:eastAsia="Times New Roman" w:hAnsi="Times New Roman" w:cs="Times New Roman"/>
          <w:color w:val="000000"/>
          <w:sz w:val="24"/>
          <w:szCs w:val="24"/>
        </w:rPr>
        <w:t>Works Cited</w:t>
      </w:r>
    </w:p>
    <w:p w14:paraId="4B2C2C85" w14:textId="77777777" w:rsidR="00B90890" w:rsidRPr="00B90890" w:rsidRDefault="00B90890" w:rsidP="00B90890">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90890">
        <w:rPr>
          <w:rFonts w:ascii="Times New Roman" w:eastAsia="Times New Roman" w:hAnsi="Times New Roman" w:cs="Times New Roman"/>
          <w:color w:val="000000"/>
          <w:sz w:val="24"/>
          <w:szCs w:val="24"/>
        </w:rPr>
        <w:lastRenderedPageBreak/>
        <w:t>KQED Arts. "H. Rap Brown &amp; Stokely Carmichael in Oakland (1968) | KQED Archives." </w:t>
      </w:r>
      <w:r w:rsidRPr="00B90890">
        <w:rPr>
          <w:rFonts w:ascii="Times New Roman" w:eastAsia="Times New Roman" w:hAnsi="Times New Roman" w:cs="Times New Roman"/>
          <w:i/>
          <w:iCs/>
          <w:color w:val="000000"/>
          <w:sz w:val="24"/>
          <w:szCs w:val="24"/>
        </w:rPr>
        <w:t>YouTube</w:t>
      </w:r>
      <w:r w:rsidRPr="00B90890">
        <w:rPr>
          <w:rFonts w:ascii="Times New Roman" w:eastAsia="Times New Roman" w:hAnsi="Times New Roman" w:cs="Times New Roman"/>
          <w:color w:val="000000"/>
          <w:sz w:val="24"/>
          <w:szCs w:val="24"/>
        </w:rPr>
        <w:t>, 11 Feb. 2016, www.youtube.com/watch?v=Ym0h6NusUw0. Accessed 24 July 2020.</w:t>
      </w:r>
    </w:p>
    <w:p w14:paraId="78B4D5FC" w14:textId="77777777" w:rsidR="00B90890" w:rsidRPr="00B90890" w:rsidRDefault="00B90890" w:rsidP="00B90890">
      <w:pPr>
        <w:spacing w:line="480" w:lineRule="auto"/>
        <w:ind w:firstLine="720"/>
        <w:contextualSpacing/>
      </w:pPr>
    </w:p>
    <w:sectPr w:rsidR="00B90890" w:rsidRPr="00B9089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88F9EF" w14:textId="77777777" w:rsidR="00A138E9" w:rsidRDefault="00A138E9" w:rsidP="00B90890">
      <w:pPr>
        <w:spacing w:after="0" w:line="240" w:lineRule="auto"/>
      </w:pPr>
      <w:r>
        <w:separator/>
      </w:r>
    </w:p>
  </w:endnote>
  <w:endnote w:type="continuationSeparator" w:id="0">
    <w:p w14:paraId="6ABBCD98" w14:textId="77777777" w:rsidR="00A138E9" w:rsidRDefault="00A138E9" w:rsidP="00B90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CE7D8" w14:textId="77777777" w:rsidR="00A138E9" w:rsidRDefault="00A138E9" w:rsidP="00B90890">
      <w:pPr>
        <w:spacing w:after="0" w:line="240" w:lineRule="auto"/>
      </w:pPr>
      <w:r>
        <w:separator/>
      </w:r>
    </w:p>
  </w:footnote>
  <w:footnote w:type="continuationSeparator" w:id="0">
    <w:p w14:paraId="01664EB5" w14:textId="77777777" w:rsidR="00A138E9" w:rsidRDefault="00A138E9" w:rsidP="00B90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4107315"/>
      <w:docPartObj>
        <w:docPartGallery w:val="Page Numbers (Top of Page)"/>
        <w:docPartUnique/>
      </w:docPartObj>
    </w:sdtPr>
    <w:sdtEndPr>
      <w:rPr>
        <w:rFonts w:ascii="Times New Roman" w:hAnsi="Times New Roman" w:cs="Times New Roman"/>
        <w:noProof/>
        <w:sz w:val="24"/>
        <w:szCs w:val="24"/>
      </w:rPr>
    </w:sdtEndPr>
    <w:sdtContent>
      <w:p w14:paraId="3CE9F55B" w14:textId="77777777" w:rsidR="00B90890" w:rsidRPr="00B90890" w:rsidRDefault="00B90890">
        <w:pPr>
          <w:pStyle w:val="Header"/>
          <w:jc w:val="right"/>
          <w:rPr>
            <w:rFonts w:ascii="Times New Roman" w:hAnsi="Times New Roman" w:cs="Times New Roman"/>
            <w:sz w:val="24"/>
            <w:szCs w:val="24"/>
          </w:rPr>
        </w:pPr>
        <w:r w:rsidRPr="00B90890">
          <w:rPr>
            <w:rFonts w:ascii="Times New Roman" w:hAnsi="Times New Roman" w:cs="Times New Roman"/>
            <w:sz w:val="24"/>
            <w:szCs w:val="24"/>
          </w:rPr>
          <w:t xml:space="preserve">Surname </w:t>
        </w:r>
        <w:r w:rsidRPr="00B90890">
          <w:rPr>
            <w:rFonts w:ascii="Times New Roman" w:hAnsi="Times New Roman" w:cs="Times New Roman"/>
            <w:sz w:val="24"/>
            <w:szCs w:val="24"/>
          </w:rPr>
          <w:fldChar w:fldCharType="begin"/>
        </w:r>
        <w:r w:rsidRPr="00B90890">
          <w:rPr>
            <w:rFonts w:ascii="Times New Roman" w:hAnsi="Times New Roman" w:cs="Times New Roman"/>
            <w:sz w:val="24"/>
            <w:szCs w:val="24"/>
          </w:rPr>
          <w:instrText xml:space="preserve"> PAGE   \* MERGEFORMAT </w:instrText>
        </w:r>
        <w:r w:rsidRPr="00B90890">
          <w:rPr>
            <w:rFonts w:ascii="Times New Roman" w:hAnsi="Times New Roman" w:cs="Times New Roman"/>
            <w:sz w:val="24"/>
            <w:szCs w:val="24"/>
          </w:rPr>
          <w:fldChar w:fldCharType="separate"/>
        </w:r>
        <w:r w:rsidR="00F64296">
          <w:rPr>
            <w:rFonts w:ascii="Times New Roman" w:hAnsi="Times New Roman" w:cs="Times New Roman"/>
            <w:noProof/>
            <w:sz w:val="24"/>
            <w:szCs w:val="24"/>
          </w:rPr>
          <w:t>2</w:t>
        </w:r>
        <w:r w:rsidRPr="00B90890">
          <w:rPr>
            <w:rFonts w:ascii="Times New Roman" w:hAnsi="Times New Roman" w:cs="Times New Roman"/>
            <w:noProof/>
            <w:sz w:val="24"/>
            <w:szCs w:val="24"/>
          </w:rPr>
          <w:fldChar w:fldCharType="end"/>
        </w:r>
      </w:p>
    </w:sdtContent>
  </w:sdt>
  <w:p w14:paraId="767676B4" w14:textId="77777777" w:rsidR="00B90890" w:rsidRDefault="00B908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1798"/>
    <w:rsid w:val="00026CBE"/>
    <w:rsid w:val="00060D58"/>
    <w:rsid w:val="004B4EC2"/>
    <w:rsid w:val="004F3A06"/>
    <w:rsid w:val="005B65D0"/>
    <w:rsid w:val="007C107F"/>
    <w:rsid w:val="009C210C"/>
    <w:rsid w:val="00A138E9"/>
    <w:rsid w:val="00A149DD"/>
    <w:rsid w:val="00AA6B86"/>
    <w:rsid w:val="00AD39F1"/>
    <w:rsid w:val="00B469B8"/>
    <w:rsid w:val="00B90890"/>
    <w:rsid w:val="00BA1798"/>
    <w:rsid w:val="00C302F6"/>
    <w:rsid w:val="00CA4E40"/>
    <w:rsid w:val="00E84C59"/>
    <w:rsid w:val="00F64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4B1D5"/>
  <w15:docId w15:val="{AD1301E4-A1EE-4004-8243-C9EE398E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90"/>
  </w:style>
  <w:style w:type="paragraph" w:styleId="Footer">
    <w:name w:val="footer"/>
    <w:basedOn w:val="Normal"/>
    <w:link w:val="FooterChar"/>
    <w:uiPriority w:val="99"/>
    <w:unhideWhenUsed/>
    <w:rsid w:val="00B90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890"/>
  </w:style>
  <w:style w:type="paragraph" w:styleId="NormalWeb">
    <w:name w:val="Normal (Web)"/>
    <w:basedOn w:val="Normal"/>
    <w:uiPriority w:val="99"/>
    <w:semiHidden/>
    <w:unhideWhenUsed/>
    <w:rsid w:val="00B908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08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7072327">
      <w:bodyDiv w:val="1"/>
      <w:marLeft w:val="0"/>
      <w:marRight w:val="0"/>
      <w:marTop w:val="0"/>
      <w:marBottom w:val="0"/>
      <w:divBdr>
        <w:top w:val="none" w:sz="0" w:space="0" w:color="auto"/>
        <w:left w:val="none" w:sz="0" w:space="0" w:color="auto"/>
        <w:bottom w:val="none" w:sz="0" w:space="0" w:color="auto"/>
        <w:right w:val="none" w:sz="0" w:space="0" w:color="auto"/>
      </w:divBdr>
    </w:div>
    <w:div w:id="119357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john matheka</cp:lastModifiedBy>
  <cp:revision>4</cp:revision>
  <dcterms:created xsi:type="dcterms:W3CDTF">2020-07-24T20:07:00Z</dcterms:created>
  <dcterms:modified xsi:type="dcterms:W3CDTF">2020-07-24T20:13:00Z</dcterms:modified>
</cp:coreProperties>
</file>